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83D" w:rsidRDefault="00E23EDA" w:rsidP="00E23ED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E23ED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Практическое задание №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2</w:t>
      </w:r>
      <w:r w:rsidRPr="00E23ED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.</w:t>
      </w:r>
    </w:p>
    <w:p w:rsidR="0097683D" w:rsidRDefault="00E23EDA" w:rsidP="00E23ED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  <w:r w:rsidRPr="00E23ED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Диодные схемы. </w:t>
      </w:r>
      <w:r w:rsidR="00154E81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Графический метод расчета схем на диодах.</w:t>
      </w:r>
    </w:p>
    <w:p w:rsidR="002B70E8" w:rsidRDefault="002B70E8" w:rsidP="00876CA4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70E8">
        <w:rPr>
          <w:rFonts w:ascii="Times New Roman" w:hAnsi="Times New Roman" w:cs="Times New Roman"/>
          <w:b/>
          <w:sz w:val="28"/>
          <w:szCs w:val="28"/>
        </w:rPr>
        <w:t xml:space="preserve">Цель работы: </w:t>
      </w:r>
    </w:p>
    <w:p w:rsidR="002B70E8" w:rsidRPr="00154E81" w:rsidRDefault="00154E81" w:rsidP="00876CA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Исследвовать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 xml:space="preserve"> г</w:t>
      </w:r>
      <w:r w:rsidRPr="00154E81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рафический метод расчета схем на диодах.</w:t>
      </w:r>
    </w:p>
    <w:p w:rsidR="002B70E8" w:rsidRPr="00E23EDA" w:rsidRDefault="002B70E8" w:rsidP="002B70E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70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B70E8">
        <w:rPr>
          <w:rFonts w:ascii="Times New Roman" w:hAnsi="Times New Roman" w:cs="Times New Roman"/>
          <w:b/>
          <w:sz w:val="28"/>
          <w:szCs w:val="28"/>
        </w:rPr>
        <w:tab/>
      </w:r>
      <w:hyperlink r:id="rId6" w:tgtFrame="_blank" w:history="1">
        <w:r w:rsidRPr="002B70E8">
          <w:rPr>
            <w:rStyle w:val="a4"/>
            <w:rFonts w:ascii="Times New Roman" w:hAnsi="Times New Roman" w:cs="Times New Roman"/>
            <w:b/>
            <w:color w:val="auto"/>
            <w:sz w:val="28"/>
            <w:szCs w:val="28"/>
            <w:u w:val="none"/>
          </w:rPr>
          <w:t>Краткие теоретические сведения</w:t>
        </w:r>
      </w:hyperlink>
      <w:r w:rsidRPr="002B70E8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23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физических процессов в диоде позволяет получить выражение </w:t>
      </w:r>
      <w:proofErr w:type="gramStart"/>
      <w:r w:rsidRPr="00E23ED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E23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E23EDA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proofErr w:type="gramEnd"/>
      <w:r w:rsidRPr="00E23E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ВАХ в экспоненциальном виде:</w:t>
      </w:r>
    </w:p>
    <w:p w:rsidR="002B70E8" w:rsidRPr="00E23EDA" w:rsidRDefault="002B70E8" w:rsidP="002B70E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3ED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FD061EE" wp14:editId="3849CA98">
            <wp:extent cx="1866900" cy="312420"/>
            <wp:effectExtent l="0" t="0" r="0" b="0"/>
            <wp:docPr id="50" name="Рисунок 50" descr="Electronics Workbench V 5.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lectronics Workbench V 5.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70E8" w:rsidRPr="00E23EDA" w:rsidRDefault="002B70E8" w:rsidP="002B70E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s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ток насыщения, (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φ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  <w:sz w:val="28"/>
                <w:szCs w:val="28"/>
                <w:lang w:eastAsia="ru-RU"/>
              </w:rPr>
              <m:t>t</m:t>
            </m:r>
          </m:sub>
        </m:sSub>
      </m:oMath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- тепловой потенциал,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</w:t>
      </w:r>
      <w:proofErr w:type="spell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ток диода и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напряжение на нем, соответственно. Это простейший случай задания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ВАХ диода в аналитическом виде. 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ВАХ может быть 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представлена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графическом виде, что довольно часто применяется для представления типовых характеристик в справочных данных. ВАХ диода в графическом виде показана на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ис. 9.21.</w:t>
      </w:r>
    </w:p>
    <w:p w:rsidR="002B70E8" w:rsidRPr="00E23EDA" w:rsidRDefault="002B70E8" w:rsidP="002B70E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3ED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1EDE89D" wp14:editId="1F0175C7">
            <wp:extent cx="2575560" cy="2354580"/>
            <wp:effectExtent l="0" t="0" r="0" b="7620"/>
            <wp:docPr id="49" name="Рисунок 49" descr="Electronics Workbench V 5.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lectronics Workbench V 5.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235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textWrapping" w:clear="all"/>
      </w:r>
    </w:p>
    <w:p w:rsidR="002B70E8" w:rsidRPr="00E23EDA" w:rsidRDefault="002B70E8" w:rsidP="002B70E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276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Графический метод</w:t>
      </w:r>
      <w:r w:rsidRPr="0043276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Этот метод основан на непосредственном использовании ВАХ диода, заданной в графическом виде.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Графический метод наиболее пригоден, когда в схеме имеется только один диод. Тогда схему можно разделить на две части: линейный неидеальный генератор напряжения или тока (активный двухполюсник) и нелинейный (пассивный двухполюсник), а для расчета использовать метод эквивалентного генератора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Простейшая схема. На рис. 1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представлена простейшая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схема для такого анализа. Ток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диода и напряжение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U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д</w:t>
      </w:r>
      <w:proofErr w:type="spell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нем 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связаны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между собой следующими уравнениями:</w:t>
      </w:r>
    </w:p>
    <w:p w:rsidR="002B70E8" w:rsidRPr="00E23EDA" w:rsidRDefault="002B70E8" w:rsidP="002B70E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16100341" wp14:editId="7F598251">
            <wp:extent cx="1280160" cy="373380"/>
            <wp:effectExtent l="0" t="0" r="0" b="762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70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(2)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textWrapping" w:clear="all"/>
      </w:r>
    </w:p>
    <w:p w:rsidR="002B70E8" w:rsidRDefault="002B70E8" w:rsidP="002B70E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Уравнение (1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описывает ВАХ диода, которая задана в графическом виде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рис. 1 (кривая 1). Уравнение (2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отражает нагрузочную характеристику неидеального источника ЭДС, которая часто называется нагрузочной прямой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(наклонная линия 2 на рис. 1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Нагрузочная прямая пересекает ось напряжения в точке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отсекает на этой оси отрезок ОА, численно равный напряжению холостого хода источника питания Е. Ось тока нагрузочная прямая пересекает в точке В, отсекая на этой оси отрезок 0В, численно равный максимальному току E/R цепи. ВАХ диода и 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нагрузочная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прямая пересекаются в точке С. </w:t>
      </w:r>
    </w:p>
    <w:p w:rsidR="002B70E8" w:rsidRDefault="002B70E8" w:rsidP="002B70E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Эта точка является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решением системы уравнений (1), (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в графическом виде. Координаты I*</w:t>
      </w:r>
      <w:proofErr w:type="spell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proofErr w:type="spell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U*</w:t>
      </w:r>
      <w:proofErr w:type="spell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np</w:t>
      </w:r>
      <w:proofErr w:type="spell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точки</w:t>
      </w:r>
      <w:proofErr w:type="gramStart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являются искомыми током и напряжением диода соответственно. </w:t>
      </w:r>
    </w:p>
    <w:p w:rsidR="00CE0C19" w:rsidRPr="00E23EDA" w:rsidRDefault="00CE0C19" w:rsidP="00CE0C1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Задача № 1.</w:t>
      </w:r>
    </w:p>
    <w:p w:rsidR="00CE0C19" w:rsidRDefault="00CE0C19" w:rsidP="00CE0C1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Задание</w:t>
      </w:r>
      <w:r w:rsidRPr="00E23E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Е=15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proofErr w:type="gramEnd"/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h</w:t>
      </w:r>
      <w:r w:rsidRPr="00E23E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кОм. Используя теоретические ВАХ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кремниевого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германиевого диодов найти ток и напряжение в цепи с диодом на рисунке 1.</w:t>
      </w:r>
    </w:p>
    <w:p w:rsidR="005237E8" w:rsidRDefault="005237E8" w:rsidP="005237E8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CD532BF" wp14:editId="1A08CD6A">
            <wp:extent cx="4132446" cy="1706880"/>
            <wp:effectExtent l="0" t="0" r="1905" b="7620"/>
            <wp:docPr id="1" name="Рисунок 1" descr="C:\Users\Человек\Pictures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еловек\Pictures\11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2446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7E8" w:rsidRPr="005237E8" w:rsidRDefault="005237E8" w:rsidP="005237E8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5237E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Рисунок 1.</w:t>
      </w:r>
    </w:p>
    <w:p w:rsidR="002B70E8" w:rsidRDefault="002B70E8" w:rsidP="002B70E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0822C5" w:rsidRPr="006D229C" w:rsidRDefault="000822C5" w:rsidP="000822C5">
      <w:pPr>
        <w:spacing w:before="100" w:beforeAutospacing="1" w:after="100" w:afterAutospacing="1" w:line="240" w:lineRule="auto"/>
        <w:ind w:firstLine="708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6D229C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Контрольные вопросы:  </w:t>
      </w:r>
    </w:p>
    <w:p w:rsidR="00C46325" w:rsidRDefault="00C46325" w:rsidP="00FC137A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Какая цепь называется линейной </w:t>
      </w:r>
      <w:r w:rsidRPr="009351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нелинейной</w:t>
      </w:r>
      <w:r w:rsidRPr="009351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? </w:t>
      </w:r>
    </w:p>
    <w:p w:rsidR="0093515A" w:rsidRDefault="0093515A" w:rsidP="0093515A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В чем различие между линейным и нелинейным элементами?</w:t>
      </w:r>
    </w:p>
    <w:p w:rsidR="0093515A" w:rsidRPr="0093515A" w:rsidRDefault="0093515A" w:rsidP="0093515A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Какие существуют методы рассчета нелинейной цепи</w:t>
      </w:r>
      <w:r w:rsidRPr="009351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93515A" w:rsidRDefault="0093515A" w:rsidP="0093515A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Область применения нелинейных элементов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93515A" w:rsidRPr="0093515A" w:rsidRDefault="0093515A" w:rsidP="0093515A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Особенности нелинейных элементов в цепи</w:t>
      </w:r>
      <w:r w:rsidR="0050321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переменного тока.</w:t>
      </w:r>
    </w:p>
    <w:p w:rsidR="00CE0C19" w:rsidRDefault="00FC2F98" w:rsidP="00FC137A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В чем заключается особенности нелинейных цепей переменного тока?</w:t>
      </w:r>
    </w:p>
    <w:p w:rsidR="00FC2F98" w:rsidRDefault="00FC2F98" w:rsidP="00FC137A">
      <w:pPr>
        <w:pStyle w:val="a7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Какие типы характеристик используются в цепях переменного тока для описания нелинейных элементов?</w:t>
      </w:r>
    </w:p>
    <w:p w:rsidR="00FC2F98" w:rsidRPr="00FC137A" w:rsidRDefault="00FC2F98" w:rsidP="00503218">
      <w:pPr>
        <w:pStyle w:val="a7"/>
        <w:spacing w:before="100" w:beforeAutospacing="1" w:after="100" w:afterAutospacing="1" w:line="240" w:lineRule="auto"/>
        <w:ind w:left="10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sectPr w:rsidR="00FC2F98" w:rsidRPr="00FC1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3121AB"/>
    <w:multiLevelType w:val="hybridMultilevel"/>
    <w:tmpl w:val="3E54AC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090CAC"/>
    <w:multiLevelType w:val="hybridMultilevel"/>
    <w:tmpl w:val="DFAA1538"/>
    <w:lvl w:ilvl="0" w:tplc="B656737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EDA"/>
    <w:rsid w:val="000822C5"/>
    <w:rsid w:val="0009587D"/>
    <w:rsid w:val="000B5D3E"/>
    <w:rsid w:val="00154E81"/>
    <w:rsid w:val="00206870"/>
    <w:rsid w:val="002B70E8"/>
    <w:rsid w:val="00311AD2"/>
    <w:rsid w:val="003C61A5"/>
    <w:rsid w:val="0043276D"/>
    <w:rsid w:val="00461666"/>
    <w:rsid w:val="00503218"/>
    <w:rsid w:val="005237E8"/>
    <w:rsid w:val="00792FBC"/>
    <w:rsid w:val="008139E8"/>
    <w:rsid w:val="00853146"/>
    <w:rsid w:val="00876CA4"/>
    <w:rsid w:val="00910FAE"/>
    <w:rsid w:val="0093515A"/>
    <w:rsid w:val="0097683D"/>
    <w:rsid w:val="00A44F5B"/>
    <w:rsid w:val="00AE35E6"/>
    <w:rsid w:val="00B44FC4"/>
    <w:rsid w:val="00C3396D"/>
    <w:rsid w:val="00C46325"/>
    <w:rsid w:val="00CE0C19"/>
    <w:rsid w:val="00CF24DC"/>
    <w:rsid w:val="00E23EDA"/>
    <w:rsid w:val="00EC6087"/>
    <w:rsid w:val="00FA2A2C"/>
    <w:rsid w:val="00FC137A"/>
    <w:rsid w:val="00FC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23E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70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3E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23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23ED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23E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3EDA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E23EDA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B44FC4"/>
    <w:rPr>
      <w:color w:val="808080"/>
    </w:rPr>
  </w:style>
  <w:style w:type="character" w:customStyle="1" w:styleId="30">
    <w:name w:val="Заголовок 3 Знак"/>
    <w:basedOn w:val="a0"/>
    <w:link w:val="3"/>
    <w:uiPriority w:val="9"/>
    <w:semiHidden/>
    <w:rsid w:val="002B70E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23E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70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3E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23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23ED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23E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3EDA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E23EDA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B44FC4"/>
    <w:rPr>
      <w:color w:val="808080"/>
    </w:rPr>
  </w:style>
  <w:style w:type="character" w:customStyle="1" w:styleId="30">
    <w:name w:val="Заголовок 3 Знак"/>
    <w:basedOn w:val="a0"/>
    <w:link w:val="3"/>
    <w:uiPriority w:val="9"/>
    <w:semiHidden/>
    <w:rsid w:val="002B70E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049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ektsii.org/11-87220.htm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Человек</dc:creator>
  <cp:lastModifiedBy>Человек</cp:lastModifiedBy>
  <cp:revision>69</cp:revision>
  <dcterms:created xsi:type="dcterms:W3CDTF">2017-09-18T18:09:00Z</dcterms:created>
  <dcterms:modified xsi:type="dcterms:W3CDTF">2017-10-13T13:08:00Z</dcterms:modified>
</cp:coreProperties>
</file>